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firstLine="720"/>
        <w:contextualSpacing w:val="0"/>
        <w:jc w:val="center"/>
      </w:pPr>
      <w:bookmarkStart w:colFirst="0" w:colLast="0" w:name="h.g4z5a65xp6pb" w:id="0"/>
      <w:bookmarkEnd w:id="0"/>
      <w:r w:rsidDel="00000000" w:rsidR="00000000" w:rsidRPr="00000000">
        <w:rPr>
          <w:rtl w:val="0"/>
        </w:rPr>
        <w:t xml:space="preserve">Santa Cruz City Schools </w:t>
      </w:r>
      <w:r w:rsidDel="00000000" w:rsidR="00000000" w:rsidRPr="00000000">
        <w:rPr>
          <w:rtl w:val="0"/>
        </w:rPr>
        <w:t xml:space="preserve">mini-MERIT</w:t>
      </w:r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60"/>
          <w:szCs w:val="60"/>
          <w:rtl w:val="0"/>
        </w:rPr>
        <w:t xml:space="preserve">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professional learning program for  educators sponsored by the </w:t>
      </w:r>
      <w:hyperlink r:id="rId5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Krause Center for Innovation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KCI Contact: Dr. Steve McGriff: </w:t>
      </w: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1155cc"/>
            <w:u w:val="single"/>
            <w:rtl w:val="0"/>
          </w:rPr>
          <w:t xml:space="preserve">mcgriffsteven@fhda.edu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keepNext w:val="1"/>
        <w:keepLines w:val="1"/>
        <w:spacing w:after="200" w:lineRule="auto"/>
        <w:contextualSpacing w:val="0"/>
      </w:pPr>
      <w:bookmarkStart w:colFirst="0" w:colLast="0" w:name="h.lgjsdqnsuzbl" w:id="1"/>
      <w:bookmarkEnd w:id="1"/>
      <w:r w:rsidDel="00000000" w:rsidR="00000000" w:rsidRPr="00000000">
        <w:rPr>
          <w:b w:val="1"/>
          <w:sz w:val="32"/>
          <w:szCs w:val="32"/>
          <w:rtl w:val="0"/>
        </w:rPr>
        <w:t xml:space="preserve">Program</w:t>
      </w:r>
      <w:r w:rsidDel="00000000" w:rsidR="00000000" w:rsidRPr="00000000">
        <w:rPr>
          <w:b w:val="1"/>
          <w:sz w:val="32"/>
          <w:szCs w:val="32"/>
          <w:rtl w:val="0"/>
        </w:rPr>
        <w:t xml:space="preserve"> Schedule / </w:t>
      </w:r>
      <w:r w:rsidDel="00000000" w:rsidR="00000000" w:rsidRPr="00000000">
        <w:rPr>
          <w:b w:val="1"/>
          <w:sz w:val="32"/>
          <w:szCs w:val="32"/>
          <w:rtl w:val="0"/>
        </w:rPr>
        <w:t xml:space="preserve">June 15-19 / 8:30</w:t>
      </w:r>
      <w:r w:rsidDel="00000000" w:rsidR="00000000" w:rsidRPr="00000000">
        <w:rPr>
          <w:b w:val="1"/>
          <w:sz w:val="32"/>
          <w:szCs w:val="32"/>
          <w:rtl w:val="0"/>
        </w:rPr>
        <w:t xml:space="preserve">am</w:t>
      </w:r>
      <w:r w:rsidDel="00000000" w:rsidR="00000000" w:rsidRPr="00000000">
        <w:rPr>
          <w:b w:val="1"/>
          <w:sz w:val="32"/>
          <w:szCs w:val="32"/>
          <w:rtl w:val="0"/>
        </w:rPr>
        <w:t xml:space="preserve">-3:15pm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Link to this schedule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</w:t>
      </w:r>
      <w:hyperlink r:id="rId7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http://tinyurl.com/SCCS-mMAgenda-2015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Schedule: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8:30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AM to 3:15 PM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(45 minute lunch)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Location: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Branciforte Innovation Center</w:t>
      </w:r>
      <w:r w:rsidDel="00000000" w:rsidR="00000000" w:rsidRPr="00000000">
        <w:rPr>
          <w:sz w:val="24"/>
          <w:szCs w:val="24"/>
          <w:rtl w:val="0"/>
        </w:rPr>
        <w:t xml:space="preserve"> at Branciforte Middle School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895.0" w:type="dxa"/>
        <w:jc w:val="left"/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line="297.59999999999997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Teacher-participants come prepared with: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Rule="auto"/>
        <w:ind w:left="1440" w:hanging="359.00000000000006"/>
        <w:contextualSpacing w:val="1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laptop (Mac, PC, Chromebook)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18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Goal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 goal of the Mini-MERIT Program is to promote a synthesis of content, technology, and pedagogy that will build teachers’ confidence in using educational technology and increase both teachers’ and students’ skills with communication, collaboration, critical thinking, and creativity.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Participants in the Mini-MERIT Program will be able to: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Integrate a variety of educational technologies into their learning environment that enhances student engagement.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Create technology-enriched, student-centered learning projects that differentiate instruction.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Analyze the efficacy of educational technologies, such as collaboration tools, open educational resources and emerging technologies, for teaching and learning.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Select and use appropriate educational technology tools for student projects and teaching methods that enhance learning outcomes and teaching practice.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Understand the transformative power of educational technology on teaching practice via ISTE NETS-T, NETS-S, and Common Core State Standards (CCSS).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18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Instructional Methods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Hands-on, Minds-on learning / cognitive knowledge and technical skill development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 (Teacher-participant) centered environment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Constructivist and relevant approach allows for teacher-participants to create and develop projects that will be used in their classroom.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Rule="auto"/>
        <w:ind w:left="720" w:hanging="359"/>
        <w:contextualSpacing w:val="1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Taught by experienced classroom instructors who bring real-world applications to the training environment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59"/>
        <w:contextualSpacing w:val="1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Your Instructional Team Contact info: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Kas: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pereirac@esuhsd.org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firstLine="360"/>
        <w:contextualSpacing w:val="1"/>
        <w:rPr/>
      </w:pPr>
      <w:r w:rsidDel="00000000" w:rsidR="00000000" w:rsidRPr="00000000">
        <w:rPr>
          <w:rtl w:val="0"/>
        </w:rPr>
        <w:t xml:space="preserve">Ashley: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ashleyksullivan@gmail.com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firstLine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Kenny: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kennyslv@gmail.com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firstLine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Erica: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egoldswo24@gmail.com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3kpq1ei9pky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sprdqyetx3r6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bj3eap65m4wj" w:id="5"/>
      <w:bookmarkEnd w:id="5"/>
      <w:bookmarkStart w:colFirst="0" w:colLast="0" w:name="id.eb76wmi1w7vp" w:id="4"/>
      <w:bookmarkEnd w:id="4"/>
      <w:r w:rsidDel="00000000" w:rsidR="00000000" w:rsidRPr="00000000">
        <w:rPr>
          <w:sz w:val="36"/>
          <w:szCs w:val="36"/>
          <w:rtl w:val="0"/>
        </w:rPr>
        <w:t xml:space="preserve">Day 1</w:t>
      </w:r>
      <w:r w:rsidDel="00000000" w:rsidR="00000000" w:rsidRPr="00000000">
        <w:rPr>
          <w:sz w:val="36"/>
          <w:szCs w:val="36"/>
          <w:rtl w:val="0"/>
        </w:rPr>
        <w:t xml:space="preserve"> (June 15) \ Kas Pereira &amp; Ashley Sullivan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Theme: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 Diving In! Collaboration with Google Apps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hyperlink r:id="rId12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About Kas Pereira</w:t>
        </w:r>
      </w:hyperlink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magenta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                                      </w:t>
      </w:r>
      <w:hyperlink r:id="rId13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About </w:t>
        </w:r>
      </w:hyperlink>
      <w:hyperlink r:id="rId14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Ashley Sullivan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175"/>
        <w:tblGridChange w:id="0">
          <w:tblGrid>
            <w:gridCol w:w="1545"/>
            <w:gridCol w:w="8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Lesson/Activity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9:00-9:15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15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Opening Slides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Opening Video/Discussion: </w:t>
            </w:r>
            <w:hyperlink r:id="rId16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A Day Made of Glass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Taking the Plunge: </w:t>
            </w:r>
            <w:hyperlink r:id="rId17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Intro to the Week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9:15-10:05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Start Swimming:</w:t>
            </w:r>
          </w:p>
          <w:p w:rsidR="00000000" w:rsidDel="00000000" w:rsidP="00000000" w:rsidRDefault="00000000" w:rsidRPr="00000000">
            <w:pPr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Dive in: </w:t>
            </w:r>
            <w:hyperlink r:id="rId18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Complete this Form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!</w:t>
            </w:r>
          </w:p>
          <w:p w:rsidR="00000000" w:rsidDel="00000000" w:rsidP="00000000" w:rsidRDefault="00000000" w:rsidRPr="00000000">
            <w:pPr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19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Activity: About Us Presentation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6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20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Slide Assignments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highlight w:val="green"/>
              </w:rPr>
            </w:pPr>
            <w:hyperlink r:id="rId21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highlight w:val="green"/>
                  <w:u w:val="single"/>
                  <w:rtl w:val="0"/>
                </w:rPr>
                <w:t xml:space="preserve">Find your Breakout Session Level!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10:05-11:00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Google Apps Breakout Sessions #1:</w:t>
            </w:r>
          </w:p>
          <w:p w:rsidR="00000000" w:rsidDel="00000000" w:rsidP="00000000" w:rsidRDefault="00000000" w:rsidRPr="00000000">
            <w:pPr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22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Getting Going with Drive and Docs </w:t>
              </w:r>
            </w:hyperlink>
            <w:hyperlink r:id="rId23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w/Ashley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24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Getting Geeky with Advanced Tips and Tricks </w:t>
              </w:r>
            </w:hyperlink>
            <w:hyperlink r:id="rId25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w/Kas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11:00-11:05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11:05-12:00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Google Apps Breakout Sessions #2:</w:t>
            </w:r>
          </w:p>
          <w:p w:rsidR="00000000" w:rsidDel="00000000" w:rsidP="00000000" w:rsidRDefault="00000000" w:rsidRPr="00000000">
            <w:pPr>
              <w:numPr>
                <w:ilvl w:val="1"/>
                <w:numId w:val="11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26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Getting Going </w:t>
              </w:r>
            </w:hyperlink>
            <w:hyperlink r:id="rId27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with Slides w/ Ashley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1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28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Getting Geeky with Doctopus and other Add-Ons w/ Kas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12:00-12:45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12:45-12:55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Postprandial Pick-Me-Up: Rock-Paper-Scissors Worm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12:55-1:50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Google Apps Breakout Sessions #3: Forms &amp; Sheets</w:t>
            </w:r>
          </w:p>
          <w:p w:rsidR="00000000" w:rsidDel="00000000" w:rsidP="00000000" w:rsidRDefault="00000000" w:rsidRPr="00000000">
            <w:pPr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29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Getting Going with Ashley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5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30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Getting Geeky with Kas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1:50-2:50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Sandbox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Explore/ play with what you learned today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</w:rPr>
            </w:pPr>
            <w:hyperlink r:id="rId31">
              <w:r w:rsidDel="00000000" w:rsidR="00000000" w:rsidRPr="00000000">
                <w:rPr>
                  <w:rFonts w:ascii="Architects Daughter" w:cs="Architects Daughter" w:eastAsia="Architects Daughter" w:hAnsi="Architects Daughter"/>
                  <w:b w:val="1"/>
                  <w:color w:val="1155cc"/>
                  <w:u w:val="single"/>
                  <w:rtl w:val="0"/>
                </w:rPr>
                <w:t xml:space="preserve">Learn about some more Google Apps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2"/>
                <w:numId w:val="9"/>
              </w:numPr>
              <w:spacing w:line="240" w:lineRule="auto"/>
              <w:ind w:left="216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</w:rPr>
            </w:pPr>
            <w:hyperlink r:id="rId32">
              <w:r w:rsidDel="00000000" w:rsidR="00000000" w:rsidRPr="00000000">
                <w:rPr>
                  <w:rFonts w:ascii="Architects Daughter" w:cs="Architects Daughter" w:eastAsia="Architects Daughter" w:hAnsi="Architects Daughter"/>
                  <w:b w:val="1"/>
                  <w:color w:val="1155cc"/>
                  <w:u w:val="single"/>
                  <w:rtl w:val="0"/>
                </w:rPr>
                <w:t xml:space="preserve">40 Ways to use Apps in the Classroom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hyperlink r:id="rId33">
              <w:r w:rsidDel="00000000" w:rsidR="00000000" w:rsidRPr="00000000">
                <w:rPr>
                  <w:rFonts w:ascii="Architects Daughter" w:cs="Architects Daughter" w:eastAsia="Architects Daughter" w:hAnsi="Architects Daughter"/>
                  <w:b w:val="1"/>
                  <w:color w:val="1155cc"/>
                  <w:u w:val="single"/>
                  <w:rtl w:val="0"/>
                </w:rPr>
                <w:t xml:space="preserve">Finish About Me Slides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Think about project ideas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2:50-3:00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Wrap-Up/ Exit Ticket: </w:t>
            </w:r>
            <w:hyperlink r:id="rId34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Google Form, of course!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Last Word: </w:t>
            </w:r>
            <w:hyperlink r:id="rId35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Girl’s First Ski Jump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id.6j1za1whvf5u" w:id="6"/>
      <w:bookmarkEnd w:id="6"/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36"/>
          <w:szCs w:val="36"/>
          <w:rtl w:val="0"/>
        </w:rPr>
        <w:t xml:space="preserve">Day 2 (June 16) Ashley Sullivan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Theme: Communication with Visuals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175"/>
        <w:tblGridChange w:id="0">
          <w:tblGrid>
            <w:gridCol w:w="1545"/>
            <w:gridCol w:w="8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Lesson/Activity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9:00-9:15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36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About Us Slideshow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37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Opening Video/Discussion: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1"/>
                <w:numId w:val="10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38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Audri’s Rube Goldberg Machine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39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Today’s Meet!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9:15-10:30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chitects Daughter" w:cs="Architects Daughter" w:eastAsia="Architects Daughter" w:hAnsi="Architects Daught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hyperlink r:id="rId40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Copyright and Creative Commons and Quality Presentations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13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41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Padlet!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10:30-10:45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Break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10:45-12:00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chitects Daughter" w:cs="Architects Daughter" w:eastAsia="Architects Daughter" w:hAnsi="Architects Daught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hyperlink r:id="rId42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Infographics with Piktochart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12:00-12:30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12:30-12:45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Postprandial Pick-Me-Up: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12:45-1:45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Digital Storytelling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44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Padlet!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1:45-2:15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Mini-Topic: </w:t>
            </w:r>
            <w:hyperlink r:id="rId45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Common Sense Media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2:15-2:45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Sandbox Time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Finish Infographic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Finish Digital Story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Finish Copyright and Creative Common slides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Work on projects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2:45-3:00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Wrap-Up/ Exit Ticket: </w:t>
            </w:r>
            <w:hyperlink r:id="rId46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Padlet!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Last Word (Final Video): </w:t>
            </w:r>
            <w:hyperlink r:id="rId47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Thumbs Up for Rock and Roll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id.gh6bter4d4q2" w:id="7"/>
      <w:bookmarkEnd w:id="7"/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36"/>
          <w:szCs w:val="36"/>
          <w:rtl w:val="0"/>
        </w:rPr>
        <w:t xml:space="preserve">Day 3 </w:t>
      </w:r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36"/>
          <w:szCs w:val="36"/>
          <w:rtl w:val="0"/>
        </w:rPr>
        <w:t xml:space="preserve">(June 17) Kenny Silva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Theme: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Creativity with Media Tools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48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About Kenny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175"/>
        <w:tblGridChange w:id="0">
          <w:tblGrid>
            <w:gridCol w:w="1545"/>
            <w:gridCol w:w="8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Lesson/Activity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9:00-9:15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Opening Video/Discussion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: </w:t>
            </w:r>
            <w:hyperlink r:id="rId49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Changing Education Paradigms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9:15-10:30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50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YouTube as a Resource- Slides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51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Monday Mornings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How to add videos and create playlists</w:t>
            </w:r>
          </w:p>
          <w:p w:rsidR="00000000" w:rsidDel="00000000" w:rsidP="00000000" w:rsidRDefault="00000000" w:rsidRPr="00000000">
            <w:pPr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52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Kenny’s YouTube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Hands-on time</w:t>
            </w:r>
          </w:p>
          <w:p w:rsidR="00000000" w:rsidDel="00000000" w:rsidP="00000000" w:rsidRDefault="00000000" w:rsidRPr="00000000">
            <w:pPr>
              <w:numPr>
                <w:ilvl w:val="1"/>
                <w:numId w:val="18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53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Viewpure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10:30-10:45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Break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10:45-12:00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54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EdPuzzle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 - Making Videos Work for You</w:t>
            </w:r>
          </w:p>
          <w:p w:rsidR="00000000" w:rsidDel="00000000" w:rsidP="00000000" w:rsidRDefault="00000000" w:rsidRPr="00000000">
            <w:pPr>
              <w:numPr>
                <w:ilvl w:val="1"/>
                <w:numId w:val="11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55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Demo video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1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Hands-on 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Technology perspective: </w:t>
            </w:r>
            <w:hyperlink r:id="rId56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Look Up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12:00-12:30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12:30-1:30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chitects Daughter" w:cs="Architects Daughter" w:eastAsia="Architects Daughter" w:hAnsi="Architects Daughte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hyperlink r:id="rId57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Common Sense Media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58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Digital Citizenship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15"/>
              </w:numPr>
              <w:spacing w:after="0" w:before="0" w:line="240" w:lineRule="auto"/>
              <w:ind w:left="1440" w:right="0" w:hanging="360"/>
              <w:contextualSpacing w:val="1"/>
              <w:jc w:val="left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59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a scope and sequence resource to use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1:30-1:45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Postprandial Pick-Me-Up: Matchface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1:45-2:15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Mini-Topic: Engaging and Assessing Students Through </w:t>
            </w: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Blogging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4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hyperlink r:id="rId60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How and Why I Use Blogging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2:15-2:45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Sandbox Time:</w:t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Go further with YouTube:</w:t>
            </w:r>
          </w:p>
          <w:p w:rsidR="00000000" w:rsidDel="00000000" w:rsidP="00000000" w:rsidRDefault="00000000" w:rsidRPr="00000000">
            <w:pPr>
              <w:numPr>
                <w:ilvl w:val="2"/>
                <w:numId w:val="9"/>
              </w:numPr>
              <w:spacing w:line="240" w:lineRule="auto"/>
              <w:ind w:left="216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hyperlink r:id="rId61">
              <w:r w:rsidDel="00000000" w:rsidR="00000000" w:rsidRPr="00000000">
                <w:rPr>
                  <w:rFonts w:ascii="Architects Daughter" w:cs="Architects Daughter" w:eastAsia="Architects Daughter" w:hAnsi="Architects Daughter"/>
                  <w:b w:val="1"/>
                  <w:color w:val="1155cc"/>
                  <w:u w:val="single"/>
                  <w:rtl w:val="0"/>
                </w:rPr>
                <w:t xml:space="preserve">Classroom Uses for YouTube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 (curated by Diane Darrow/James Sanders)</w:t>
            </w:r>
          </w:p>
          <w:p w:rsidR="00000000" w:rsidDel="00000000" w:rsidP="00000000" w:rsidRDefault="00000000" w:rsidRPr="00000000">
            <w:pPr>
              <w:numPr>
                <w:ilvl w:val="2"/>
                <w:numId w:val="9"/>
              </w:numPr>
              <w:spacing w:line="240" w:lineRule="auto"/>
              <w:ind w:left="216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 </w:t>
            </w:r>
            <w:hyperlink r:id="rId62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Lisa Highfill is a great resource for playlists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9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Work on your project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2:45-3:00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Wrap-Up/ Exit Ticket: </w:t>
            </w:r>
            <w:hyperlink r:id="rId63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Kahoot!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Last Word (Final Video): </w:t>
            </w:r>
            <w:hyperlink r:id="rId64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The Fun Theory: Piano Stairs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id.pi1sev2a6mgl" w:id="8"/>
      <w:bookmarkEnd w:id="8"/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36"/>
          <w:szCs w:val="36"/>
          <w:rtl w:val="0"/>
        </w:rPr>
        <w:t xml:space="preserve">Day 4 </w:t>
      </w:r>
      <w:bookmarkStart w:colFirst="0" w:colLast="0" w:name="id.u11ptztjqad3" w:id="9"/>
      <w:bookmarkEnd w:id="9"/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36"/>
          <w:szCs w:val="36"/>
          <w:rtl w:val="0"/>
        </w:rPr>
        <w:t xml:space="preserve">(June 18) Erica Goldsworthy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Theme: Critical Thinking: Teacher as Coach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5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About </w:t>
        </w:r>
      </w:hyperlink>
      <w:hyperlink r:id="rId66">
        <w:r w:rsidDel="00000000" w:rsidR="00000000" w:rsidRPr="00000000">
          <w:rPr>
            <w:rFonts w:ascii="Verdana" w:cs="Verdana" w:eastAsia="Verdana" w:hAnsi="Verdana"/>
            <w:b w:val="1"/>
            <w:color w:val="1155cc"/>
            <w:sz w:val="24"/>
            <w:szCs w:val="24"/>
            <w:u w:val="single"/>
            <w:rtl w:val="0"/>
          </w:rPr>
          <w:t xml:space="preserve">Erica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175"/>
        <w:tblGridChange w:id="0">
          <w:tblGrid>
            <w:gridCol w:w="1545"/>
            <w:gridCol w:w="8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Lesson/Activity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9:00-9:15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67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What do you want to do on Friday morning?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About Me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68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Stuck on an escalator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69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How does the video relate DOC 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-- Fill this out!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9:15-10:30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70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Students become the Teacher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10:30-10:45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Break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10:45-12:00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I</w:t>
            </w:r>
            <w:hyperlink r:id="rId71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ntroduction to Flipping your Class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11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Start exploring your options!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12:00-12:30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12:30-12:45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Postprandial Pick Me Up: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12:45-1:30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72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Connecting with Students, Families, and the Community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1:30-2:45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Sandbox Time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Finish a flipped video or explore things mentioned today</w:t>
            </w:r>
          </w:p>
          <w:p w:rsidR="00000000" w:rsidDel="00000000" w:rsidP="00000000" w:rsidRDefault="00000000" w:rsidRPr="00000000">
            <w:pPr>
              <w:numPr>
                <w:ilvl w:val="1"/>
                <w:numId w:val="5"/>
              </w:numPr>
              <w:spacing w:line="240" w:lineRule="auto"/>
              <w:ind w:left="1440" w:hanging="360"/>
              <w:contextualSpacing w:val="1"/>
              <w:rPr>
                <w:rFonts w:ascii="Architects Daughter" w:cs="Architects Daughter" w:eastAsia="Architects Daughter" w:hAnsi="Architects Daughter"/>
                <w:b w:val="1"/>
                <w:u w:val="none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b w:val="1"/>
                <w:rtl w:val="0"/>
              </w:rPr>
              <w:t xml:space="preserve">Plan the presentation for your project tomorrow!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2:45-3:00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Wrap-Up/ Exit Ticket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hyperlink r:id="rId73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Rubber band babies</w:t>
              </w:r>
            </w:hyperlink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 - always have fun :) :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id.z1263plfixey" w:id="10"/>
      <w:bookmarkEnd w:id="10"/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36"/>
          <w:szCs w:val="36"/>
          <w:rtl w:val="0"/>
        </w:rPr>
        <w:t xml:space="preserve">Day 5</w:t>
      </w:r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36"/>
          <w:szCs w:val="36"/>
          <w:rtl w:val="0"/>
        </w:rPr>
        <w:t xml:space="preserve"> June 19</w:t>
      </w:r>
      <w:r w:rsidDel="00000000" w:rsidR="00000000" w:rsidRPr="00000000">
        <w:rPr>
          <w:rFonts w:ascii="Cherry Cream Soda" w:cs="Cherry Cream Soda" w:eastAsia="Cherry Cream Soda" w:hAnsi="Cherry Cream Soda"/>
          <w:color w:val="9900ff"/>
          <w:sz w:val="36"/>
          <w:szCs w:val="36"/>
          <w:rtl w:val="0"/>
        </w:rPr>
        <w:t xml:space="preserve"> \ Kas Pereira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Theme: Technology Transforms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8175"/>
        <w:tblGridChange w:id="0">
          <w:tblGrid>
            <w:gridCol w:w="1545"/>
            <w:gridCol w:w="81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herry Cream Soda" w:cs="Cherry Cream Soda" w:eastAsia="Cherry Cream Soda" w:hAnsi="Cherry Cream Soda"/>
                <w:b w:val="1"/>
                <w:rtl w:val="0"/>
              </w:rPr>
              <w:t xml:space="preserve">Lesson/Activity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8:30-8:45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Opening Video/Discussion: </w:t>
            </w:r>
            <w:hyperlink r:id="rId74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Ze Frank’s Web Playroom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8:45-10:15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Session 1 (Open, based on what participants want/need covered)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10:15-10:30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Break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10:30-12:00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Presentation work time with optional mini-workshops </w:t>
            </w:r>
          </w:p>
        </w:tc>
      </w:tr>
      <w:tr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12:00-12:45</w:t>
            </w:r>
          </w:p>
        </w:tc>
        <w:tc>
          <w:tcPr>
            <w:shd w:fill="fce5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Lunch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12:45-1:00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Extra Stuff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1:00-1:30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Critical Friends Feedback Protocol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1:30-3:00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Presentations &amp; Celebrations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b w:val="1"/>
                <w:rtl w:val="0"/>
              </w:rPr>
              <w:t xml:space="preserve">3:00-3:30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Wrap-Up/ Final Survey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40" w:lineRule="auto"/>
              <w:ind w:left="720" w:hanging="360"/>
              <w:contextualSpacing w:val="1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Last Word (Final Video): </w:t>
            </w:r>
            <w:hyperlink r:id="rId75">
              <w:r w:rsidDel="00000000" w:rsidR="00000000" w:rsidRPr="00000000">
                <w:rPr>
                  <w:rFonts w:ascii="Architects Daughter" w:cs="Architects Daughter" w:eastAsia="Architects Daughter" w:hAnsi="Architects Daughter"/>
                  <w:color w:val="1155cc"/>
                  <w:u w:val="single"/>
                  <w:rtl w:val="0"/>
                </w:rPr>
                <w:t xml:space="preserve">Ikea Lamp Commercial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color w:val="666666"/>
          <w:sz w:val="26"/>
          <w:szCs w:val="26"/>
          <w:rtl w:val="0"/>
        </w:rPr>
        <w:t xml:space="preserve">Krause Center for Innovation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600700" cy="1282700"/>
            <wp:effectExtent b="0" l="0" r="0" t="0"/>
            <wp:docPr descr="KCI_2.png" id="1" name="image01.png"/>
            <a:graphic>
              <a:graphicData uri="http://schemas.openxmlformats.org/drawingml/2006/picture">
                <pic:pic>
                  <pic:nvPicPr>
                    <pic:cNvPr descr="KCI_2.png" id="0" name="image01.png"/>
                    <pic:cNvPicPr preferRelativeResize="0"/>
                  </pic:nvPicPr>
                  <pic:blipFill>
                    <a:blip r:embed="rId7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Web:</w:t>
      </w:r>
      <w:hyperlink r:id="rId77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</w:t>
        </w:r>
      </w:hyperlink>
      <w:hyperlink r:id="rId78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http://krauseinnovationcenter.org</w:t>
        </w:r>
      </w:hyperlink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Facebook:</w:t>
      </w:r>
      <w:hyperlink r:id="rId79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</w:t>
        </w:r>
      </w:hyperlink>
      <w:hyperlink r:id="rId80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https://www.facebook.com/KrauseCenter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Twitter: @krausecenter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YouTube Channel:</w:t>
      </w:r>
      <w:hyperlink r:id="rId81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</w:t>
        </w:r>
      </w:hyperlink>
      <w:hyperlink r:id="rId82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http://www.youtube.com/user/KrauseCenter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MERIT Program:</w:t>
      </w:r>
      <w:hyperlink r:id="rId83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</w:t>
        </w:r>
      </w:hyperlink>
      <w:hyperlink r:id="rId84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http://tinyurl.com/KCI-MERIT</w:t>
        </w:r>
      </w:hyperlink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Making Education Relevant &amp; Interactive through Technolog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FAME Program:</w:t>
      </w:r>
      <w:hyperlink r:id="rId85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</w:t>
        </w:r>
      </w:hyperlink>
      <w:hyperlink r:id="rId86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http://fame2013.pbworks.com/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</w:r>
      <w:r w:rsidDel="00000000" w:rsidR="00000000" w:rsidRPr="00000000">
        <w:rPr>
          <w:rFonts w:ascii="Trebuchet MS" w:cs="Trebuchet MS" w:eastAsia="Trebuchet MS" w:hAnsi="Trebuchet MS"/>
          <w:i w:val="1"/>
          <w:rtl w:val="0"/>
        </w:rPr>
        <w:t xml:space="preserve">Faculty Academy for Mathematics Excellence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Foothill College Educational Technology Leadership Program | The Philippines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ab/>
      </w:r>
      <w:hyperlink r:id="rId8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https://sites.google.com/site/foothilledtechphilippines/home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ab/>
        <w:t xml:space="preserve">FASTtech Classes</w:t>
      </w:r>
      <w:hyperlink r:id="rId88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</w:t>
        </w:r>
      </w:hyperlink>
      <w:hyperlink r:id="rId89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schedule</w:t>
        </w:r>
      </w:hyperlink>
    </w:p>
    <w:p w:rsidR="00000000" w:rsidDel="00000000" w:rsidP="00000000" w:rsidRDefault="00000000" w:rsidRPr="00000000">
      <w:pPr>
        <w:contextualSpacing w:val="0"/>
      </w:pPr>
      <w:hyperlink r:id="rId9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Steven McGriff, Ph.D. — Professor in Residence, Krause Center for Innovation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Bio: </w:t>
      </w:r>
      <w:hyperlink r:id="rId91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http://krauseinnovationcenter.org/about/our-team/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Email: </w:t>
      </w:r>
      <w:r w:rsidDel="00000000" w:rsidR="00000000" w:rsidRPr="00000000">
        <w:rPr>
          <w:rFonts w:ascii="Trebuchet MS" w:cs="Trebuchet MS" w:eastAsia="Trebuchet MS" w:hAnsi="Trebuchet MS"/>
          <w:color w:val="1155cc"/>
          <w:u w:val="single"/>
          <w:rtl w:val="0"/>
        </w:rPr>
        <w:t xml:space="preserve">mcgriffsteven@foohtill.edu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Twitter: @stevemcgriff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Diigo:</w:t>
      </w:r>
      <w:hyperlink r:id="rId92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</w:t>
        </w:r>
      </w:hyperlink>
      <w:hyperlink r:id="rId93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https://www.diigo.com/user/smcgriff</w:t>
        </w:r>
      </w:hyperlink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YouTube Channel:</w:t>
      </w:r>
      <w:hyperlink r:id="rId94">
        <w:r w:rsidDel="00000000" w:rsidR="00000000" w:rsidRPr="00000000">
          <w:rPr>
            <w:rFonts w:ascii="Trebuchet MS" w:cs="Trebuchet MS" w:eastAsia="Trebuchet MS" w:hAnsi="Trebuchet MS"/>
            <w:rtl w:val="0"/>
          </w:rPr>
          <w:t xml:space="preserve"> </w:t>
        </w:r>
      </w:hyperlink>
      <w:hyperlink r:id="rId95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http://tinyurl.com/mcgriff-youtube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96" w:type="default"/>
      <w:pgSz w:h="15840" w:w="12240"/>
      <w:pgMar w:bottom="720" w:top="936.0000000000001" w:left="1440" w:right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herry Cream Soda"/>
  <w:font w:name="Calibri"/>
  <w:font w:name="Verdana"/>
  <w:font w:name="Architects Daughter"/>
  <w:font w:name="Walter Turncoa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hyperlink w:anchor="id.pi1sev2a6mgl">
      <w:r w:rsidDel="00000000" w:rsidR="00000000" w:rsidRPr="00000000">
        <w:rPr>
          <w:rFonts w:ascii="Walter Turncoat" w:cs="Walter Turncoat" w:eastAsia="Walter Turncoat" w:hAnsi="Walter Turncoat"/>
          <w:b w:val="1"/>
          <w:color w:val="1155cc"/>
          <w:sz w:val="36"/>
          <w:szCs w:val="36"/>
          <w:highlight w:val="cyan"/>
          <w:u w:val="single"/>
          <w:rtl w:val="0"/>
        </w:rPr>
        <w:t xml:space="preserve">Go to Today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6480" w:firstLine="1260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7200" w:firstLine="1404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41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84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27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Cherry Cream Soda" w:cs="Cherry Cream Soda" w:eastAsia="Cherry Cream Soda" w:hAnsi="Cherry Cream Soda"/>
      <w:color w:val="9900ff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39" Type="http://schemas.openxmlformats.org/officeDocument/2006/relationships/hyperlink" Target="https://todaysmeet.com/SCCSMiniMERIT" TargetMode="External"/><Relationship Id="rId38" Type="http://schemas.openxmlformats.org/officeDocument/2006/relationships/hyperlink" Target="https://www.youtube.com/watch?v=0uDDEEHDf1Y&amp;index=19&amp;list=PLFE3dX9R6oqO1jZ9VBffmSwO5qfucL95g" TargetMode="External"/><Relationship Id="rId37" Type="http://schemas.openxmlformats.org/officeDocument/2006/relationships/hyperlink" Target="https://docs.google.com/presentation/d/1pa3SHORtdajdhdef6wAyjuqq9FesBLO6KzwU4hM-hbU/edit#slide=id.g39235529d_028" TargetMode="External"/><Relationship Id="rId36" Type="http://schemas.openxmlformats.org/officeDocument/2006/relationships/hyperlink" Target="https://docs.google.com/presentation/d/19I5aXiYVrUVGzLqdWLjD5uAJ9v3fy0Y8F5OmCaA8mUQ/pub?start=true&amp;loop=true&amp;delayms=15000" TargetMode="External"/><Relationship Id="rId30" Type="http://schemas.openxmlformats.org/officeDocument/2006/relationships/hyperlink" Target="https://drive.google.com/open?id=1GBIiSOAycaa5EavlQHTSYX9047jb_zEJAd9t6AJTGd0&amp;authuser=1" TargetMode="External"/><Relationship Id="rId31" Type="http://schemas.openxmlformats.org/officeDocument/2006/relationships/hyperlink" Target="https://docs.google.com/presentation/d/1HvkU2jjbsqvyEwdgr3NDEru1FTRHt5ocaHMI2G9UeTU/edit?usp=sharing" TargetMode="External"/><Relationship Id="rId71" Type="http://schemas.openxmlformats.org/officeDocument/2006/relationships/hyperlink" Target="https://docs.google.com/presentation/d/1eHyNT92XG36bqeZ1renNq0dZsjSiBOIjnm-EX24S7Qo/edit?usp=sharing" TargetMode="External"/><Relationship Id="rId34" Type="http://schemas.openxmlformats.org/officeDocument/2006/relationships/hyperlink" Target="https://docs.google.com/forms/d/1k2o4VdV3coTUaXpCI28zBeeeAjb1ZZYugGEJsGCKJYY/viewform?usp=send_form" TargetMode="External"/><Relationship Id="rId70" Type="http://schemas.openxmlformats.org/officeDocument/2006/relationships/hyperlink" Target="https://docs.google.com/presentation/d/1rUBQM0AxuEXsKek6JEJ-m1RCGHGVOtmh83i9qiOYbYk/edit?usp=sharing" TargetMode="External"/><Relationship Id="rId35" Type="http://schemas.openxmlformats.org/officeDocument/2006/relationships/hyperlink" Target="http://youtu.be/ebtGRvP3ILg" TargetMode="External"/><Relationship Id="rId32" Type="http://schemas.openxmlformats.org/officeDocument/2006/relationships/hyperlink" Target="http://goo.gl/pySakU" TargetMode="External"/><Relationship Id="rId33" Type="http://schemas.openxmlformats.org/officeDocument/2006/relationships/hyperlink" Target="https://docs.google.com/presentation/d/19I5aXiYVrUVGzLqdWLjD5uAJ9v3fy0Y8F5OmCaA8mUQ/edit?usp=sharing" TargetMode="External"/><Relationship Id="rId75" Type="http://schemas.openxmlformats.org/officeDocument/2006/relationships/hyperlink" Target="http://youtu.be/I07xDdFMdgw" TargetMode="External"/><Relationship Id="rId74" Type="http://schemas.openxmlformats.org/officeDocument/2006/relationships/hyperlink" Target="http://youtu.be/3gSSNHO1dDs" TargetMode="External"/><Relationship Id="rId73" Type="http://schemas.openxmlformats.org/officeDocument/2006/relationships/hyperlink" Target="https://www.youtube.com/watch?v=RDIoq1abDCY" TargetMode="External"/><Relationship Id="rId72" Type="http://schemas.openxmlformats.org/officeDocument/2006/relationships/hyperlink" Target="http://drive.google.com/open?id=1OBHO7W539og1eW7Emt_kV6ykFGdH_lyqnFi_XxsEGp0" TargetMode="External"/><Relationship Id="rId79" Type="http://schemas.openxmlformats.org/officeDocument/2006/relationships/hyperlink" Target="https://www.facebook.com/KrauseCenter" TargetMode="External"/><Relationship Id="rId78" Type="http://schemas.openxmlformats.org/officeDocument/2006/relationships/hyperlink" Target="http://krauseinnovationcenter.org" TargetMode="External"/><Relationship Id="rId77" Type="http://schemas.openxmlformats.org/officeDocument/2006/relationships/hyperlink" Target="http://krauseinnovationcenter.org" TargetMode="External"/><Relationship Id="rId76" Type="http://schemas.openxmlformats.org/officeDocument/2006/relationships/image" Target="media/image01.png"/><Relationship Id="rId48" Type="http://schemas.openxmlformats.org/officeDocument/2006/relationships/hyperlink" Target="http://kennysilva.weebly.com/" TargetMode="External"/><Relationship Id="rId47" Type="http://schemas.openxmlformats.org/officeDocument/2006/relationships/hyperlink" Target="https://www.youtube.com/watch?v=eaIvk1cSyG8" TargetMode="External"/><Relationship Id="rId49" Type="http://schemas.openxmlformats.org/officeDocument/2006/relationships/hyperlink" Target="http://www.youtube.com/watch?v=zDZFcDGpL4U" TargetMode="Externa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0" Type="http://schemas.openxmlformats.org/officeDocument/2006/relationships/hyperlink" Target="https://docs.google.com/presentation/d/1tlkgqWBF73-OIYh_9_aSgX_HUK7hfe1RYvA_N1bBE2o/edit#slide=id.ga13da54c2_1_131" TargetMode="External"/><Relationship Id="rId4" Type="http://schemas.openxmlformats.org/officeDocument/2006/relationships/styles" Target="styles.xml"/><Relationship Id="rId41" Type="http://schemas.openxmlformats.org/officeDocument/2006/relationships/hyperlink" Target="http://padlet.com/ashleyksullivan/prd5tiu5phrz" TargetMode="External"/><Relationship Id="rId3" Type="http://schemas.openxmlformats.org/officeDocument/2006/relationships/numbering" Target="numbering.xml"/><Relationship Id="rId42" Type="http://schemas.openxmlformats.org/officeDocument/2006/relationships/hyperlink" Target="https://docs.google.com/presentation/d/1ghtAcjsJFTEKj20QhZS7-ts1mLBnF21DdqVaKzoApu0/edit#slide=id.p" TargetMode="External"/><Relationship Id="rId80" Type="http://schemas.openxmlformats.org/officeDocument/2006/relationships/hyperlink" Target="https://www.facebook.com/KrauseCenter" TargetMode="External"/><Relationship Id="rId43" Type="http://schemas.openxmlformats.org/officeDocument/2006/relationships/hyperlink" Target="https://docs.google.com/presentation/d/1kVop4vK7OOiGHGT9FHHWEfwI4wWb73U7P0XE8ss_ndQ/edit#slide=id.ga1404b479_0_3" TargetMode="External"/><Relationship Id="rId44" Type="http://schemas.openxmlformats.org/officeDocument/2006/relationships/hyperlink" Target="http://padlet.com/ashleyksullivan/1xjnsb8y5pcs" TargetMode="External"/><Relationship Id="rId82" Type="http://schemas.openxmlformats.org/officeDocument/2006/relationships/hyperlink" Target="http://www.youtube.com/user/KrauseCenter" TargetMode="External"/><Relationship Id="rId45" Type="http://schemas.openxmlformats.org/officeDocument/2006/relationships/hyperlink" Target="https://www.commonsensemedia.org/educators/scope-and-sequence" TargetMode="External"/><Relationship Id="rId81" Type="http://schemas.openxmlformats.org/officeDocument/2006/relationships/hyperlink" Target="http://www.youtube.com/user/KrauseCenter" TargetMode="External"/><Relationship Id="rId46" Type="http://schemas.openxmlformats.org/officeDocument/2006/relationships/hyperlink" Target="http://padlet.com/sthsmedia/sccsmm" TargetMode="External"/><Relationship Id="rId84" Type="http://schemas.openxmlformats.org/officeDocument/2006/relationships/hyperlink" Target="http://tinyurl.com/KCI-MERIT" TargetMode="External"/><Relationship Id="rId83" Type="http://schemas.openxmlformats.org/officeDocument/2006/relationships/hyperlink" Target="http://tinyurl.com/KCI-MERIT" TargetMode="External"/><Relationship Id="rId9" Type="http://schemas.openxmlformats.org/officeDocument/2006/relationships/hyperlink" Target="mailto:ashleyksullivan@gmail.com" TargetMode="External"/><Relationship Id="rId86" Type="http://schemas.openxmlformats.org/officeDocument/2006/relationships/hyperlink" Target="http://fame2013.pbworks.com/" TargetMode="External"/><Relationship Id="rId85" Type="http://schemas.openxmlformats.org/officeDocument/2006/relationships/hyperlink" Target="http://fame2013.pbworks.com/" TargetMode="External"/><Relationship Id="rId88" Type="http://schemas.openxmlformats.org/officeDocument/2006/relationships/hyperlink" Target="http://krauseinnovationcenter.org/?page_id=38" TargetMode="External"/><Relationship Id="rId6" Type="http://schemas.openxmlformats.org/officeDocument/2006/relationships/hyperlink" Target="mailto:mcgriffsteven@fhda.edu" TargetMode="External"/><Relationship Id="rId87" Type="http://schemas.openxmlformats.org/officeDocument/2006/relationships/hyperlink" Target="https://sites.google.com/site/foothilledtechphilippines/home" TargetMode="External"/><Relationship Id="rId5" Type="http://schemas.openxmlformats.org/officeDocument/2006/relationships/hyperlink" Target="http://krauseinnovationcenter.org" TargetMode="External"/><Relationship Id="rId8" Type="http://schemas.openxmlformats.org/officeDocument/2006/relationships/hyperlink" Target="mailto:pereirac@esuhsd.org" TargetMode="External"/><Relationship Id="rId89" Type="http://schemas.openxmlformats.org/officeDocument/2006/relationships/hyperlink" Target="http://krauseinnovationcenter.org/?page_id=38" TargetMode="External"/><Relationship Id="rId7" Type="http://schemas.openxmlformats.org/officeDocument/2006/relationships/hyperlink" Target="http://tinyurl.com/SCCS-mMAgenda-2015" TargetMode="External"/><Relationship Id="rId94" Type="http://schemas.openxmlformats.org/officeDocument/2006/relationships/hyperlink" Target="http://tinyurl.com/mcgriff-youtube" TargetMode="External"/><Relationship Id="rId95" Type="http://schemas.openxmlformats.org/officeDocument/2006/relationships/hyperlink" Target="http://tinyurl.com/mcgriff-youtube" TargetMode="External"/><Relationship Id="rId96" Type="http://schemas.openxmlformats.org/officeDocument/2006/relationships/header" Target="header1.xml"/><Relationship Id="rId58" Type="http://schemas.openxmlformats.org/officeDocument/2006/relationships/hyperlink" Target="https://www.commonsensemedia.org/educators/scope-and-sequence" TargetMode="External"/><Relationship Id="rId59" Type="http://schemas.openxmlformats.org/officeDocument/2006/relationships/hyperlink" Target="https://docs.google.com/document/d/1DtRN13Caf0MZh56HoUBQLjuH_6WB__te95Ag8AC8SKA/edit" TargetMode="External"/><Relationship Id="rId90" Type="http://schemas.openxmlformats.org/officeDocument/2006/relationships/hyperlink" Target="http://krauseinnovationcenter.org/?page_id=38" TargetMode="External"/><Relationship Id="rId91" Type="http://schemas.openxmlformats.org/officeDocument/2006/relationships/hyperlink" Target="http://krauseinnovationcenter.org/about/our-team/" TargetMode="External"/><Relationship Id="rId92" Type="http://schemas.openxmlformats.org/officeDocument/2006/relationships/hyperlink" Target="https://www.diigo.com/user/smcgriff/merit" TargetMode="External"/><Relationship Id="rId19" Type="http://schemas.openxmlformats.org/officeDocument/2006/relationships/hyperlink" Target="https://docs.google.com/presentation/d/19I5aXiYVrUVGzLqdWLjD5uAJ9v3fy0Y8F5OmCaA8mUQ/edit?usp=sharing" TargetMode="External"/><Relationship Id="rId93" Type="http://schemas.openxmlformats.org/officeDocument/2006/relationships/hyperlink" Target="https://www.diigo.com/user/smcgriff/merit" TargetMode="External"/><Relationship Id="rId18" Type="http://schemas.openxmlformats.org/officeDocument/2006/relationships/hyperlink" Target="https://docs.google.com/forms/d/1ojWdFKKx-46fKf6m-q2jacc4hSUpYTN3iZnOl0TqPV0/viewform?usp=send_form" TargetMode="External"/><Relationship Id="rId17" Type="http://schemas.openxmlformats.org/officeDocument/2006/relationships/hyperlink" Target="http://prezi.com/qurcubftmvna/?utm_campaign=share&amp;utm_medium=copy&amp;rc=ex0share" TargetMode="External"/><Relationship Id="rId16" Type="http://schemas.openxmlformats.org/officeDocument/2006/relationships/hyperlink" Target="http://youtu.be/PfgmlVxLC9w" TargetMode="External"/><Relationship Id="rId15" Type="http://schemas.openxmlformats.org/officeDocument/2006/relationships/hyperlink" Target="https://docs.google.com/presentation/d/1ggq_o98H8LfBEdTxmhqbT7FslbfquhPbMF5vG-4MOwE/preview" TargetMode="External"/><Relationship Id="rId14" Type="http://schemas.openxmlformats.org/officeDocument/2006/relationships/hyperlink" Target="https://twitter.com/ashleyksullivan" TargetMode="External"/><Relationship Id="rId12" Type="http://schemas.openxmlformats.org/officeDocument/2006/relationships/hyperlink" Target="http://www.headofthekas.com" TargetMode="External"/><Relationship Id="rId13" Type="http://schemas.openxmlformats.org/officeDocument/2006/relationships/hyperlink" Target="https://twitter.com/ashleyksullivan" TargetMode="External"/><Relationship Id="rId10" Type="http://schemas.openxmlformats.org/officeDocument/2006/relationships/hyperlink" Target="mailto:kennyslv@gmail.com" TargetMode="External"/><Relationship Id="rId11" Type="http://schemas.openxmlformats.org/officeDocument/2006/relationships/hyperlink" Target="mailto:egoldswo24@gmail.com" TargetMode="External"/><Relationship Id="rId57" Type="http://schemas.openxmlformats.org/officeDocument/2006/relationships/hyperlink" Target="https://www.commonsensemedia.org/educators/scope-and-sequence" TargetMode="External"/><Relationship Id="rId56" Type="http://schemas.openxmlformats.org/officeDocument/2006/relationships/hyperlink" Target="https://www.youtube.com/watch?v=Z7dLU6fk9QY&amp;list=PLPY4p6sPDb7gX6eSeo-qJ-WhN1EVOCMJa" TargetMode="External"/><Relationship Id="rId55" Type="http://schemas.openxmlformats.org/officeDocument/2006/relationships/hyperlink" Target="https://www.youtube.com/watch?v=iTQpvkQdQOw" TargetMode="External"/><Relationship Id="rId54" Type="http://schemas.openxmlformats.org/officeDocument/2006/relationships/hyperlink" Target="https://edpuzzle.com/" TargetMode="External"/><Relationship Id="rId53" Type="http://schemas.openxmlformats.org/officeDocument/2006/relationships/hyperlink" Target="http://viewpure.com/" TargetMode="External"/><Relationship Id="rId52" Type="http://schemas.openxmlformats.org/officeDocument/2006/relationships/hyperlink" Target="https://www.youtube.com/channel/UCoYqAweGQXVF2SESdc_Huog?view_as=public" TargetMode="External"/><Relationship Id="rId51" Type="http://schemas.openxmlformats.org/officeDocument/2006/relationships/hyperlink" Target="https://www.youtube.com/watch?v=wX4c9ntOyfg&amp;list=PLPY4p6sPDb7hHTjI2mPJs_2rHwiPL6Er7&amp;index=12" TargetMode="External"/><Relationship Id="rId50" Type="http://schemas.openxmlformats.org/officeDocument/2006/relationships/hyperlink" Target="https://docs.google.com/presentation/d/1UBMD7fC6rtKsevQQ5Ak-0RWk4J6X5xlRDdwZwSuRS8M/edit?usp=sharing" TargetMode="External"/><Relationship Id="rId69" Type="http://schemas.openxmlformats.org/officeDocument/2006/relationships/hyperlink" Target="https://docs.google.com/document/d/141ZCH5X9dbEc-9AoTVPHzi1xSz52UO19DC83Ph1d1d4/edit?usp=sharing" TargetMode="External"/><Relationship Id="rId29" Type="http://schemas.openxmlformats.org/officeDocument/2006/relationships/hyperlink" Target="https://docs.google.com/presentation/d/1nvPPq-h2_SdZnG6Q1QaqiJYZOYR71H2-xJiEy8xJZf0/preview" TargetMode="External"/><Relationship Id="rId26" Type="http://schemas.openxmlformats.org/officeDocument/2006/relationships/hyperlink" Target="https://docs.google.com/presentation/d/136QG5FDZLDvdx8amMZtEh5nRdMumAimZKz90vBvYzZI/preview" TargetMode="External"/><Relationship Id="rId25" Type="http://schemas.openxmlformats.org/officeDocument/2006/relationships/hyperlink" Target="https://docs.google.com/presentation/d/1fC9I9x_9sqZy51fs978JYLbbXEQq3rLgGj8C_RZ2r5g/preview" TargetMode="External"/><Relationship Id="rId28" Type="http://schemas.openxmlformats.org/officeDocument/2006/relationships/hyperlink" Target="https://docs.google.com/presentation/d/1x4hkmJfqTKBqLiZgbyIBPShjJdEFTAUrA8KE8AJBbn0/edit?usp=sharing" TargetMode="External"/><Relationship Id="rId27" Type="http://schemas.openxmlformats.org/officeDocument/2006/relationships/hyperlink" Target="https://docs.google.com/presentation/d/136QG5FDZLDvdx8amMZtEh5nRdMumAimZKz90vBvYzZI/preview" TargetMode="External"/><Relationship Id="rId21" Type="http://schemas.openxmlformats.org/officeDocument/2006/relationships/hyperlink" Target="https://docs.google.com/forms/d/1b8D0q8HyUzO89jCTwbLG-gqxHqauw2vbqGzFX0b30pQ/viewform?usp=send_form" TargetMode="External"/><Relationship Id="rId22" Type="http://schemas.openxmlformats.org/officeDocument/2006/relationships/hyperlink" Target="https://docs.google.com/presentation/d/1X-uBsDSLwOKTTjvvEDf4-4N-60yxHx6bBv2uSATBP3c/preview" TargetMode="External"/><Relationship Id="rId60" Type="http://schemas.openxmlformats.org/officeDocument/2006/relationships/hyperlink" Target="https://docs.google.com/presentation/d/1Rr5aWS6wIKmoRujU9DFLXXXud-Zvnt0y6g6s3phsv-M/edit#slide=id.p" TargetMode="External"/><Relationship Id="rId23" Type="http://schemas.openxmlformats.org/officeDocument/2006/relationships/hyperlink" Target="https://docs.google.com/presentation/d/1X-uBsDSLwOKTTjvvEDf4-4N-60yxHx6bBv2uSATBP3c/preview" TargetMode="External"/><Relationship Id="rId24" Type="http://schemas.openxmlformats.org/officeDocument/2006/relationships/hyperlink" Target="https://docs.google.com/presentation/d/1fC9I9x_9sqZy51fs978JYLbbXEQq3rLgGj8C_RZ2r5g/preview" TargetMode="External"/><Relationship Id="rId20" Type="http://schemas.openxmlformats.org/officeDocument/2006/relationships/hyperlink" Target="https://docs.google.com/spreadsheets/d/1yx7VIrbh30epZVLYJFsW_azy1sowfP_-LyPTapHct04/edit?usp=sharing" TargetMode="External"/><Relationship Id="rId66" Type="http://schemas.openxmlformats.org/officeDocument/2006/relationships/hyperlink" Target="https://twitter.com/ericagolds" TargetMode="External"/><Relationship Id="rId65" Type="http://schemas.openxmlformats.org/officeDocument/2006/relationships/hyperlink" Target="https://twitter.com/ericagolds" TargetMode="External"/><Relationship Id="rId68" Type="http://schemas.openxmlformats.org/officeDocument/2006/relationships/hyperlink" Target="https://www.youtube.com/watch?v=VrSUe_m19FY" TargetMode="External"/><Relationship Id="rId67" Type="http://schemas.openxmlformats.org/officeDocument/2006/relationships/hyperlink" Target="http://padlet.com/sthsmedia/SCCSFriday" TargetMode="External"/><Relationship Id="rId62" Type="http://schemas.openxmlformats.org/officeDocument/2006/relationships/hyperlink" Target="https://www.youtube.com/user/highfillcrew/playlists" TargetMode="External"/><Relationship Id="rId61" Type="http://schemas.openxmlformats.org/officeDocument/2006/relationships/hyperlink" Target="https://docs.google.com/presentation/d/168XVRuRgvVaLNCJV3in8JsgoevARjoP95Kyxs4NBDuQ/edit?usp=sharing" TargetMode="External"/><Relationship Id="rId64" Type="http://schemas.openxmlformats.org/officeDocument/2006/relationships/hyperlink" Target="http://www.thefuntheory.com/piano-staircase" TargetMode="External"/><Relationship Id="rId63" Type="http://schemas.openxmlformats.org/officeDocument/2006/relationships/hyperlink" Target="https://kahoot.it/" TargetMode="External"/></Relationships>
</file>